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4D" w:rsidRPr="00C70A4D" w:rsidRDefault="00C70A4D" w:rsidP="00C70A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A4D">
        <w:rPr>
          <w:rFonts w:ascii="Times New Roman" w:hAnsi="Times New Roman" w:cs="Times New Roman"/>
          <w:b/>
          <w:i/>
          <w:sz w:val="28"/>
          <w:szCs w:val="28"/>
        </w:rPr>
        <w:t xml:space="preserve">Комплекс </w:t>
      </w:r>
      <w:proofErr w:type="spellStart"/>
      <w:r w:rsidRPr="00C70A4D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C70A4D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Pr="00C70A4D">
        <w:rPr>
          <w:rFonts w:ascii="Times New Roman" w:hAnsi="Times New Roman" w:cs="Times New Roman"/>
          <w:b/>
          <w:i/>
          <w:sz w:val="28"/>
          <w:szCs w:val="28"/>
        </w:rPr>
        <w:t>попередженню</w:t>
      </w:r>
      <w:proofErr w:type="spellEnd"/>
      <w:r w:rsidRPr="00C70A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70A4D">
        <w:rPr>
          <w:rFonts w:ascii="Times New Roman" w:hAnsi="Times New Roman" w:cs="Times New Roman"/>
          <w:b/>
          <w:i/>
          <w:sz w:val="28"/>
          <w:szCs w:val="28"/>
        </w:rPr>
        <w:t>бул</w:t>
      </w:r>
      <w:proofErr w:type="gramEnd"/>
      <w:r w:rsidRPr="00C70A4D">
        <w:rPr>
          <w:rFonts w:ascii="Times New Roman" w:hAnsi="Times New Roman" w:cs="Times New Roman"/>
          <w:b/>
          <w:i/>
          <w:sz w:val="28"/>
          <w:szCs w:val="28"/>
        </w:rPr>
        <w:t>інгу</w:t>
      </w:r>
      <w:proofErr w:type="spellEnd"/>
      <w:r w:rsidRPr="00C70A4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70A4D">
        <w:rPr>
          <w:rFonts w:ascii="Times New Roman" w:hAnsi="Times New Roman" w:cs="Times New Roman"/>
          <w:b/>
          <w:i/>
          <w:sz w:val="28"/>
          <w:szCs w:val="28"/>
        </w:rPr>
        <w:t>освітньому</w:t>
      </w:r>
      <w:proofErr w:type="spellEnd"/>
    </w:p>
    <w:p w:rsidR="00C70A4D" w:rsidRPr="00C70A4D" w:rsidRDefault="00C70A4D" w:rsidP="00C70A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0A4D">
        <w:rPr>
          <w:rFonts w:ascii="Times New Roman" w:hAnsi="Times New Roman" w:cs="Times New Roman"/>
          <w:b/>
          <w:i/>
          <w:sz w:val="28"/>
          <w:szCs w:val="28"/>
        </w:rPr>
        <w:t>середовищі</w:t>
      </w:r>
      <w:proofErr w:type="spellEnd"/>
    </w:p>
    <w:p w:rsidR="00C70A4D" w:rsidRPr="00C70A4D" w:rsidRDefault="00C70A4D" w:rsidP="00C70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A4D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протиправної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>.</w:t>
      </w:r>
    </w:p>
    <w:p w:rsidR="00C70A4D" w:rsidRDefault="00C70A4D" w:rsidP="00C70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0A4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A4D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>, толерантного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3BC" w:rsidRDefault="00C70A4D" w:rsidP="00C70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70A4D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70A4D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неприпустимість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A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C70A4D">
        <w:rPr>
          <w:rFonts w:ascii="Times New Roman" w:hAnsi="Times New Roman" w:cs="Times New Roman"/>
          <w:sz w:val="28"/>
          <w:szCs w:val="28"/>
        </w:rPr>
        <w:t>)</w:t>
      </w:r>
    </w:p>
    <w:p w:rsidR="00C70A4D" w:rsidRPr="00C70A4D" w:rsidRDefault="00C70A4D" w:rsidP="00C70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70A4D" w:rsidTr="00C70A4D">
        <w:tc>
          <w:tcPr>
            <w:tcW w:w="817" w:type="dxa"/>
          </w:tcPr>
          <w:p w:rsidR="00C70A4D" w:rsidRPr="00C70A4D" w:rsidRDefault="00C70A4D" w:rsidP="00C70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заходів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плану заходів по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попередженню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навчальному закладі</w:t>
            </w:r>
          </w:p>
        </w:tc>
        <w:tc>
          <w:tcPr>
            <w:tcW w:w="2393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з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</w:t>
            </w:r>
            <w:bookmarkStart w:id="0" w:name="_GoBack"/>
            <w:bookmarkEnd w:id="0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класів,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психолог-</w:t>
            </w:r>
            <w:proofErr w:type="spellEnd"/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«Скриньки довіри», як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зворотнього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 з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закладу</w:t>
            </w:r>
          </w:p>
        </w:tc>
        <w:tc>
          <w:tcPr>
            <w:tcW w:w="2393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учнів про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анонімного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працівників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в разі виникнення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 приниження гідності,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фізичного та психологічного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насилля.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</w:t>
            </w:r>
            <w:proofErr w:type="spellEnd"/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омбудсмени,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медіатори.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5-7 класів «Протидія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середовищі»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для учнів 8-11 класів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«Протидія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середовищі»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Т.Є.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для учнів 6-10 класів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«Конфлікт. Вирішення конфліктів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мирним шляхом»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«Попередження конфліктів у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оціальних мережах» для учнів 7-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класів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6-4 класів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«Подолаємо конфлікти дружною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командою»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2019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з питань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протидії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1-11 класів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для батьків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«Інструменти для аналізу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конфліктів.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Вироблення навичок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безконфліктного спілкування»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запитом,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C70A4D" w:rsidTr="00C70A4D">
        <w:tc>
          <w:tcPr>
            <w:tcW w:w="817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8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педагогів «Вирішення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конфліктів мирним шляхом.</w:t>
            </w:r>
          </w:p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Конфлікти в навчальному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закладі»</w:t>
            </w:r>
          </w:p>
        </w:tc>
        <w:tc>
          <w:tcPr>
            <w:tcW w:w="2393" w:type="dxa"/>
          </w:tcPr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2019</w:t>
            </w:r>
          </w:p>
        </w:tc>
        <w:tc>
          <w:tcPr>
            <w:tcW w:w="2393" w:type="dxa"/>
          </w:tcPr>
          <w:p w:rsidR="00C70A4D" w:rsidRP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C70A4D" w:rsidRDefault="00C70A4D" w:rsidP="00C70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</w:tbl>
    <w:p w:rsidR="00C70A4D" w:rsidRDefault="00C70A4D" w:rsidP="00C70A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A4D" w:rsidRPr="00C70A4D" w:rsidRDefault="00C70A4D" w:rsidP="00C70A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4D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C70A4D" w:rsidRPr="00C70A4D" w:rsidRDefault="00C70A4D" w:rsidP="00C70A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A4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Шліхтенко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sectPr w:rsidR="00C70A4D" w:rsidRPr="00C7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7"/>
    <w:rsid w:val="002F3257"/>
    <w:rsid w:val="009163BC"/>
    <w:rsid w:val="00A56010"/>
    <w:rsid w:val="00C70A4D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9-kab</dc:creator>
  <cp:keywords/>
  <dc:description/>
  <cp:lastModifiedBy>9-kab</cp:lastModifiedBy>
  <cp:revision>3</cp:revision>
  <dcterms:created xsi:type="dcterms:W3CDTF">2019-04-05T12:24:00Z</dcterms:created>
  <dcterms:modified xsi:type="dcterms:W3CDTF">2019-04-22T12:41:00Z</dcterms:modified>
</cp:coreProperties>
</file>